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55291D" w:rsidRDefault="00150E3D" w:rsidP="0055291D">
      <w:pPr>
        <w:pStyle w:val="3"/>
        <w:numPr>
          <w:ilvl w:val="0"/>
          <w:numId w:val="0"/>
        </w:numPr>
        <w:tabs>
          <w:tab w:val="left" w:pos="284"/>
        </w:tabs>
        <w:spacing w:line="240" w:lineRule="auto"/>
        <w:rPr>
          <w:b/>
          <w:sz w:val="24"/>
          <w:szCs w:val="24"/>
        </w:rPr>
      </w:pPr>
      <w:r w:rsidRPr="00150E3D">
        <w:rPr>
          <w:b/>
          <w:sz w:val="24"/>
          <w:szCs w:val="24"/>
        </w:rPr>
        <w:t xml:space="preserve">выполнение проектно-изыскательных работ по строительству распределительной трансформаторной подстанции РТП 10кВ, трансформаторных подстанций ТП 10кВ и кабельных линий КЛ 10кВ для электроснабжения жилые корпуса №1-№3 по адресу: г. Москва, ул. Поляны, пересечение с ул. Скобелевская. </w:t>
      </w:r>
      <w:r w:rsidR="0026342C">
        <w:rPr>
          <w:b/>
          <w:sz w:val="24"/>
          <w:szCs w:val="24"/>
        </w:rPr>
        <w:t>(</w:t>
      </w:r>
      <w:r w:rsidRPr="00150E3D">
        <w:rPr>
          <w:b/>
          <w:sz w:val="24"/>
          <w:szCs w:val="24"/>
        </w:rPr>
        <w:t>1 этап</w:t>
      </w:r>
      <w:r w:rsidR="0026342C">
        <w:rPr>
          <w:b/>
          <w:sz w:val="24"/>
          <w:szCs w:val="24"/>
        </w:rPr>
        <w:t>)</w:t>
      </w:r>
      <w:bookmarkStart w:id="0" w:name="_GoBack"/>
      <w:bookmarkEnd w:id="0"/>
      <w:r w:rsidR="0055291D">
        <w:rPr>
          <w:b/>
          <w:sz w:val="24"/>
          <w:szCs w:val="24"/>
        </w:rPr>
        <w:t>.</w:t>
      </w:r>
    </w:p>
    <w:p w:rsidR="0055291D" w:rsidRPr="00C95242" w:rsidRDefault="0055291D" w:rsidP="005529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napToGrid w:val="0"/>
        </w:rPr>
      </w:pPr>
    </w:p>
    <w:p w:rsidR="0055291D" w:rsidRPr="00BA7F0C" w:rsidRDefault="0055291D" w:rsidP="0055291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BA7F0C">
        <w:rPr>
          <w:rFonts w:ascii="Times New Roman" w:hAnsi="Times New Roman"/>
          <w:sz w:val="24"/>
          <w:szCs w:val="24"/>
          <w:lang w:eastAsia="ru-RU"/>
        </w:rPr>
        <w:t>ОЗЦ №</w:t>
      </w:r>
      <w:r w:rsidR="00150E3D">
        <w:rPr>
          <w:rFonts w:ascii="Times New Roman" w:hAnsi="Times New Roman"/>
          <w:sz w:val="24"/>
          <w:szCs w:val="24"/>
          <w:lang w:eastAsia="ru-RU"/>
        </w:rPr>
        <w:t>034</w:t>
      </w:r>
      <w:r w:rsidRPr="00BA7F0C">
        <w:rPr>
          <w:rFonts w:ascii="Times New Roman" w:hAnsi="Times New Roman"/>
          <w:sz w:val="24"/>
          <w:szCs w:val="24"/>
          <w:lang w:eastAsia="ru-RU"/>
        </w:rPr>
        <w:t>/201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BA7F0C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50E3D" w:rsidRDefault="00150E3D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5291D" w:rsidRDefault="0055291D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50E3D" w:rsidRDefault="00150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02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42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2113"/>
    <w:rsid w:val="00023F2D"/>
    <w:rsid w:val="00033311"/>
    <w:rsid w:val="0003582B"/>
    <w:rsid w:val="00036AC6"/>
    <w:rsid w:val="00040900"/>
    <w:rsid w:val="00045367"/>
    <w:rsid w:val="0005033D"/>
    <w:rsid w:val="00053109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0E3D"/>
    <w:rsid w:val="001512D9"/>
    <w:rsid w:val="0016171F"/>
    <w:rsid w:val="00173394"/>
    <w:rsid w:val="00174CE9"/>
    <w:rsid w:val="0018072D"/>
    <w:rsid w:val="00182907"/>
    <w:rsid w:val="001844D6"/>
    <w:rsid w:val="00185CA3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342C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6B37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291D"/>
    <w:rsid w:val="00555866"/>
    <w:rsid w:val="005631E8"/>
    <w:rsid w:val="005A3851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42F8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E53B1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65E8E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61A72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2C25E-1B13-498F-9B41-5EACE4A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BAA2E-7FF1-4C52-B133-CEF5BE15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80</cp:revision>
  <cp:lastPrinted>2017-04-06T07:49:00Z</cp:lastPrinted>
  <dcterms:created xsi:type="dcterms:W3CDTF">2012-05-03T04:43:00Z</dcterms:created>
  <dcterms:modified xsi:type="dcterms:W3CDTF">2017-04-06T07:49:00Z</dcterms:modified>
</cp:coreProperties>
</file>